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557" w:type="pct"/>
        <w:tblCellMar>
          <w:left w:w="0" w:type="dxa"/>
          <w:right w:w="0" w:type="dxa"/>
        </w:tblCellMar>
        <w:tblLook w:val="04A0"/>
      </w:tblPr>
      <w:tblGrid>
        <w:gridCol w:w="2810"/>
        <w:gridCol w:w="687"/>
        <w:gridCol w:w="567"/>
        <w:gridCol w:w="7177"/>
        <w:gridCol w:w="687"/>
        <w:gridCol w:w="567"/>
      </w:tblGrid>
      <w:tr w:rsidR="00AF392E" w:rsidRPr="00A116D6" w:rsidTr="00303656">
        <w:trPr>
          <w:gridAfter w:val="2"/>
          <w:wAfter w:w="502" w:type="pct"/>
        </w:trPr>
        <w:tc>
          <w:tcPr>
            <w:tcW w:w="1124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30365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F392E" w:rsidRPr="00A116D6" w:rsidTr="00303656">
        <w:tc>
          <w:tcPr>
            <w:tcW w:w="1626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B67FE4" w:rsidP="00B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медицинской техники</w:t>
            </w:r>
          </w:p>
        </w:tc>
      </w:tr>
      <w:tr w:rsidR="00AF392E" w:rsidRPr="00A116D6" w:rsidTr="00303656">
        <w:trPr>
          <w:gridAfter w:val="1"/>
          <w:wAfter w:w="227" w:type="pct"/>
        </w:trPr>
        <w:tc>
          <w:tcPr>
            <w:tcW w:w="1399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374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935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4"/>
        <w:gridCol w:w="6096"/>
        <w:gridCol w:w="141"/>
        <w:gridCol w:w="91"/>
        <w:gridCol w:w="2103"/>
      </w:tblGrid>
      <w:tr w:rsidR="00AF392E" w:rsidRPr="00A116D6" w:rsidTr="00303656">
        <w:trPr>
          <w:gridAfter w:val="1"/>
          <w:wAfter w:w="788" w:type="pct"/>
        </w:trPr>
        <w:tc>
          <w:tcPr>
            <w:tcW w:w="1053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159" w:type="pct"/>
            <w:gridSpan w:val="6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B67F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техническому обслуживанию медицинской техники</w:t>
            </w:r>
          </w:p>
        </w:tc>
      </w:tr>
      <w:tr w:rsidR="00CC6725" w:rsidRPr="00A116D6" w:rsidTr="00303656">
        <w:tc>
          <w:tcPr>
            <w:tcW w:w="184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159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30365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305 558,64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03656">
        <w:trPr>
          <w:gridAfter w:val="3"/>
          <w:wAfter w:w="875" w:type="pct"/>
        </w:trPr>
        <w:tc>
          <w:tcPr>
            <w:tcW w:w="1416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270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303656">
        <w:trPr>
          <w:gridAfter w:val="1"/>
          <w:wAfter w:w="788" w:type="pct"/>
        </w:trPr>
        <w:tc>
          <w:tcPr>
            <w:tcW w:w="1053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0365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цену услуг, расходах: </w:t>
            </w:r>
          </w:p>
        </w:tc>
        <w:tc>
          <w:tcPr>
            <w:tcW w:w="3159" w:type="pct"/>
            <w:gridSpan w:val="6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303656">
        <w:trPr>
          <w:gridAfter w:val="2"/>
          <w:wAfter w:w="822" w:type="pct"/>
        </w:trPr>
        <w:tc>
          <w:tcPr>
            <w:tcW w:w="131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количество оказываемых услуг: </w:t>
            </w:r>
          </w:p>
        </w:tc>
        <w:tc>
          <w:tcPr>
            <w:tcW w:w="2868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оказания услуг: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303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30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7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31.12.201</w:t>
            </w:r>
            <w:r w:rsidR="0030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B67FE4" w:rsidRDefault="00B67FE4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FE4">
              <w:rPr>
                <w:rStyle w:val="a3"/>
                <w:color w:val="000000"/>
                <w:sz w:val="20"/>
                <w:szCs w:val="20"/>
              </w:rPr>
              <w:t>по факту оказанных услуг не позднее 20 дней с момента предъявления счета и акта выполненных работ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998" w:type="pct"/>
        <w:tblCellMar>
          <w:left w:w="0" w:type="dxa"/>
          <w:right w:w="0" w:type="dxa"/>
        </w:tblCellMar>
        <w:tblLook w:val="04A0"/>
      </w:tblPr>
      <w:tblGrid>
        <w:gridCol w:w="5055"/>
        <w:gridCol w:w="8432"/>
      </w:tblGrid>
      <w:tr w:rsidR="00AF392E" w:rsidRPr="00A116D6" w:rsidTr="00303656">
        <w:tc>
          <w:tcPr>
            <w:tcW w:w="1874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126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B67FE4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ОМС,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7196" w:type="pct"/>
        <w:tblCellMar>
          <w:left w:w="0" w:type="dxa"/>
          <w:right w:w="0" w:type="dxa"/>
        </w:tblCellMar>
        <w:tblLook w:val="04A0"/>
      </w:tblPr>
      <w:tblGrid>
        <w:gridCol w:w="4065"/>
        <w:gridCol w:w="848"/>
        <w:gridCol w:w="2838"/>
        <w:gridCol w:w="3540"/>
        <w:gridCol w:w="1204"/>
        <w:gridCol w:w="3686"/>
      </w:tblGrid>
      <w:tr w:rsidR="00A116D6" w:rsidRPr="00A116D6" w:rsidTr="00303656">
        <w:trPr>
          <w:gridAfter w:val="1"/>
          <w:wAfter w:w="1139" w:type="pct"/>
        </w:trPr>
        <w:tc>
          <w:tcPr>
            <w:tcW w:w="1256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2605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0365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03656">
        <w:tc>
          <w:tcPr>
            <w:tcW w:w="2395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260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783602" w:rsidRDefault="00783602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03656">
        <w:tc>
          <w:tcPr>
            <w:tcW w:w="2395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260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783602" w:rsidRDefault="00783602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  <w:p w:rsidR="00AF392E" w:rsidRPr="00783602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03656">
        <w:trPr>
          <w:gridAfter w:val="2"/>
          <w:wAfter w:w="1510" w:type="pct"/>
        </w:trPr>
        <w:tc>
          <w:tcPr>
            <w:tcW w:w="151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1971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783602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783602" w:rsidRDefault="00B67FE4" w:rsidP="0078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83602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  <w:r w:rsidR="00CC6725" w:rsidRPr="0078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656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602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CB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0E0D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048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67FE4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B67F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B67FE4"/>
    <w:pPr>
      <w:widowControl w:val="0"/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B6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12</cp:revision>
  <cp:lastPrinted>2013-11-14T10:43:00Z</cp:lastPrinted>
  <dcterms:created xsi:type="dcterms:W3CDTF">2013-03-26T08:34:00Z</dcterms:created>
  <dcterms:modified xsi:type="dcterms:W3CDTF">2013-11-14T10:43:00Z</dcterms:modified>
</cp:coreProperties>
</file>